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38E60" w14:textId="275FF544" w:rsidR="00AC66D3" w:rsidRPr="007F7BBC" w:rsidRDefault="00E03D10">
      <w:pPr>
        <w:pStyle w:val="P68B1DB1-Normale1"/>
        <w:ind w:left="-284" w:right="-575"/>
        <w:rPr>
          <w:lang w:val="fr-FR"/>
        </w:rPr>
      </w:pPr>
      <w:r w:rsidRPr="007F7BBC">
        <w:rPr>
          <w:lang w:val="fr-FR"/>
        </w:rPr>
        <w:t xml:space="preserve">Communiqué de presse n.66/2022 </w:t>
      </w:r>
    </w:p>
    <w:p w14:paraId="37302FFC" w14:textId="77777777" w:rsidR="00AC66D3" w:rsidRPr="007F7BBC" w:rsidRDefault="00AC66D3">
      <w:pPr>
        <w:ind w:left="-284" w:right="-575"/>
        <w:rPr>
          <w:rFonts w:cs="Times New Roman"/>
          <w:lang w:val="fr-FR"/>
        </w:rPr>
      </w:pPr>
    </w:p>
    <w:p w14:paraId="063989DC" w14:textId="3599AA07" w:rsidR="00AC66D3" w:rsidRPr="007F7BBC" w:rsidRDefault="00E03D10">
      <w:pPr>
        <w:pStyle w:val="P68B1DB1-Normal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24" w:lineRule="atLeast"/>
        <w:ind w:left="-284"/>
        <w:rPr>
          <w:lang w:val="fr-FR"/>
        </w:rPr>
      </w:pPr>
      <w:r w:rsidRPr="007F7BBC">
        <w:rPr>
          <w:lang w:val="fr-FR"/>
        </w:rPr>
        <w:t xml:space="preserve">Moteurs </w:t>
      </w:r>
      <w:r w:rsidR="00260021">
        <w:rPr>
          <w:lang w:val="fr-FR"/>
        </w:rPr>
        <w:t xml:space="preserve">de machines </w:t>
      </w:r>
      <w:r w:rsidRPr="007F7BBC">
        <w:rPr>
          <w:lang w:val="fr-FR"/>
        </w:rPr>
        <w:t>agricoles</w:t>
      </w:r>
      <w:r w:rsidR="00782DD3" w:rsidRPr="007F7BBC">
        <w:rPr>
          <w:lang w:val="fr-FR"/>
        </w:rPr>
        <w:t> </w:t>
      </w:r>
      <w:r w:rsidRPr="007F7BBC">
        <w:rPr>
          <w:lang w:val="fr-FR"/>
        </w:rPr>
        <w:t>: vers des systèmes «</w:t>
      </w:r>
      <w:r w:rsidR="00782DD3" w:rsidRPr="007F7BBC">
        <w:rPr>
          <w:lang w:val="fr-FR"/>
        </w:rPr>
        <w:t> </w:t>
      </w:r>
      <w:r w:rsidRPr="007F7BBC">
        <w:rPr>
          <w:lang w:val="fr-FR"/>
        </w:rPr>
        <w:t>neutres</w:t>
      </w:r>
      <w:r w:rsidR="00782DD3" w:rsidRPr="007F7BBC">
        <w:rPr>
          <w:lang w:val="fr-FR"/>
        </w:rPr>
        <w:t> </w:t>
      </w:r>
      <w:r w:rsidRPr="007F7BBC">
        <w:rPr>
          <w:lang w:val="fr-FR"/>
        </w:rPr>
        <w:t>»</w:t>
      </w:r>
    </w:p>
    <w:p w14:paraId="686A7F28" w14:textId="77777777" w:rsidR="00AC66D3" w:rsidRPr="007F7BBC" w:rsidRDefault="00AC66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24" w:lineRule="atLeast"/>
        <w:ind w:left="-284"/>
        <w:rPr>
          <w:rFonts w:eastAsia="Times New Roman" w:cs="Times New Roman"/>
          <w:b/>
          <w:color w:val="222222"/>
          <w:bdr w:val="none" w:sz="0" w:space="0" w:color="auto"/>
          <w:shd w:val="clear" w:color="auto" w:fill="FFFFFF"/>
          <w:lang w:val="fr-FR"/>
        </w:rPr>
      </w:pPr>
    </w:p>
    <w:p w14:paraId="589D1140" w14:textId="0A48E058" w:rsidR="00AC66D3" w:rsidRPr="007F7BBC" w:rsidRDefault="00260021">
      <w:pPr>
        <w:pStyle w:val="P68B1DB1-Normal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24" w:lineRule="atLeast"/>
        <w:ind w:left="-284"/>
        <w:jc w:val="both"/>
        <w:rPr>
          <w:lang w:val="fr-FR"/>
        </w:rPr>
      </w:pPr>
      <w:r>
        <w:rPr>
          <w:lang w:val="fr-FR"/>
        </w:rPr>
        <w:t>A EIMA 2022, les constructeurs de moteurs et de machines agricoles, qui se conforment actuellement au Stage V, se sont confrontés sur les solutions à adopter pour atteindre les objectifs ambitieux fixés par les institutions européennes visant la neutralité climatique</w:t>
      </w:r>
      <w:r w:rsidR="00E03D10" w:rsidRPr="007F7BBC">
        <w:rPr>
          <w:lang w:val="fr-FR"/>
        </w:rPr>
        <w:t>.</w:t>
      </w:r>
    </w:p>
    <w:p w14:paraId="1CAB976C" w14:textId="77777777" w:rsidR="00AC66D3" w:rsidRPr="007F7BBC" w:rsidRDefault="00AC66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24" w:lineRule="atLeast"/>
        <w:ind w:left="-284"/>
        <w:jc w:val="both"/>
        <w:rPr>
          <w:rFonts w:eastAsia="Times New Roman" w:cs="Times New Roman"/>
          <w:color w:val="222222"/>
          <w:bdr w:val="none" w:sz="0" w:space="0" w:color="auto"/>
          <w:shd w:val="clear" w:color="auto" w:fill="FFFFFF"/>
          <w:lang w:val="fr-FR"/>
        </w:rPr>
      </w:pPr>
    </w:p>
    <w:p w14:paraId="39B4D5DB" w14:textId="0D60A437" w:rsidR="00260021" w:rsidRDefault="00E03D10">
      <w:pPr>
        <w:pStyle w:val="P68B1DB1-Normal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-284"/>
        <w:jc w:val="both"/>
        <w:rPr>
          <w:lang w:val="fr-FR"/>
        </w:rPr>
      </w:pPr>
      <w:r w:rsidRPr="007F7BBC">
        <w:rPr>
          <w:lang w:val="fr-FR"/>
        </w:rPr>
        <w:t>Pour limiter l’impact du changement climatique</w:t>
      </w:r>
      <w:r w:rsidR="00260021">
        <w:rPr>
          <w:lang w:val="fr-FR"/>
        </w:rPr>
        <w:t xml:space="preserve">, </w:t>
      </w:r>
      <w:r w:rsidRPr="007F7BBC">
        <w:rPr>
          <w:lang w:val="fr-FR"/>
        </w:rPr>
        <w:t xml:space="preserve"> </w:t>
      </w:r>
      <w:r w:rsidR="00260021">
        <w:rPr>
          <w:lang w:val="fr-FR"/>
        </w:rPr>
        <w:t xml:space="preserve">la Commission </w:t>
      </w:r>
      <w:r w:rsidRPr="007F7BBC">
        <w:rPr>
          <w:lang w:val="fr-FR"/>
        </w:rPr>
        <w:t xml:space="preserve">européenne a adopté un ensemble de mesures </w:t>
      </w:r>
      <w:r w:rsidR="00260021">
        <w:rPr>
          <w:lang w:val="fr-FR"/>
        </w:rPr>
        <w:t xml:space="preserve">visant à réduire les émissions de gaz polluants de 55 % d’ici 2030, </w:t>
      </w:r>
      <w:r w:rsidRPr="007F7BBC">
        <w:rPr>
          <w:lang w:val="fr-FR"/>
        </w:rPr>
        <w:t>pour atteindre ensuite</w:t>
      </w:r>
      <w:r w:rsidR="007F7BBC">
        <w:rPr>
          <w:lang w:val="fr-FR"/>
        </w:rPr>
        <w:t>,</w:t>
      </w:r>
      <w:r w:rsidRPr="007F7BBC">
        <w:rPr>
          <w:lang w:val="fr-FR"/>
        </w:rPr>
        <w:t xml:space="preserve"> d'ici 2050</w:t>
      </w:r>
      <w:r w:rsidR="007F7BBC">
        <w:rPr>
          <w:lang w:val="fr-FR"/>
        </w:rPr>
        <w:t>,</w:t>
      </w:r>
      <w:r w:rsidRPr="007F7BBC">
        <w:rPr>
          <w:lang w:val="fr-FR"/>
        </w:rPr>
        <w:t xml:space="preserve"> l’objectif «zéro émission</w:t>
      </w:r>
      <w:r w:rsidR="00782DD3" w:rsidRPr="007F7BBC">
        <w:rPr>
          <w:lang w:val="fr-FR"/>
        </w:rPr>
        <w:t> </w:t>
      </w:r>
      <w:r w:rsidRPr="007F7BBC">
        <w:rPr>
          <w:lang w:val="fr-FR"/>
        </w:rPr>
        <w:t>»</w:t>
      </w:r>
      <w:r w:rsidR="00260021">
        <w:rPr>
          <w:lang w:val="fr-FR"/>
        </w:rPr>
        <w:t xml:space="preserve">. Ce contexte encourage particulièrement les </w:t>
      </w:r>
      <w:r w:rsidRPr="007F7BBC">
        <w:rPr>
          <w:lang w:val="fr-FR"/>
        </w:rPr>
        <w:t>constructeurs de moteurs</w:t>
      </w:r>
      <w:r w:rsidR="00260021">
        <w:rPr>
          <w:lang w:val="fr-FR"/>
        </w:rPr>
        <w:t xml:space="preserve"> </w:t>
      </w:r>
      <w:r w:rsidRPr="007F7BBC">
        <w:rPr>
          <w:lang w:val="fr-FR"/>
        </w:rPr>
        <w:t>à réaliser des systèmes de propulsion</w:t>
      </w:r>
      <w:r w:rsidR="00782DD3" w:rsidRPr="007F7BBC">
        <w:rPr>
          <w:lang w:val="fr-FR"/>
        </w:rPr>
        <w:t xml:space="preserve"> ayant</w:t>
      </w:r>
      <w:r w:rsidRPr="007F7BBC">
        <w:rPr>
          <w:lang w:val="fr-FR"/>
        </w:rPr>
        <w:t xml:space="preserve"> de moins en moins </w:t>
      </w:r>
      <w:r w:rsidR="00782DD3" w:rsidRPr="007F7BBC">
        <w:rPr>
          <w:lang w:val="fr-FR"/>
        </w:rPr>
        <w:t>d’</w:t>
      </w:r>
      <w:r w:rsidRPr="007F7BBC">
        <w:rPr>
          <w:lang w:val="fr-FR"/>
        </w:rPr>
        <w:t>impact</w:t>
      </w:r>
      <w:r w:rsidR="00782DD3" w:rsidRPr="007F7BBC">
        <w:rPr>
          <w:lang w:val="fr-FR"/>
        </w:rPr>
        <w:t xml:space="preserve"> sur</w:t>
      </w:r>
      <w:r w:rsidRPr="007F7BBC">
        <w:rPr>
          <w:lang w:val="fr-FR"/>
        </w:rPr>
        <w:t xml:space="preserve"> l'environnement. Ce thème extrêmement actuel, était au centre de la conférence intitulée «</w:t>
      </w:r>
      <w:r w:rsidR="00782DD3" w:rsidRPr="007F7BBC">
        <w:rPr>
          <w:lang w:val="fr-FR"/>
        </w:rPr>
        <w:t> É</w:t>
      </w:r>
      <w:r w:rsidRPr="007F7BBC">
        <w:rPr>
          <w:lang w:val="fr-FR"/>
        </w:rPr>
        <w:t>volution de la propulsion dans les machines agricoles</w:t>
      </w:r>
      <w:r w:rsidR="00782DD3" w:rsidRPr="007F7BBC">
        <w:rPr>
          <w:lang w:val="fr-FR"/>
        </w:rPr>
        <w:t> </w:t>
      </w:r>
      <w:r w:rsidRPr="007F7BBC">
        <w:rPr>
          <w:lang w:val="fr-FR"/>
        </w:rPr>
        <w:t>», qui s'est tenue dans le cadre de EIMA 2022 et organisée par FederUnacoma avec la participation des principaux constructeurs de moteurs</w:t>
      </w:r>
      <w:r w:rsidR="00260021">
        <w:rPr>
          <w:lang w:val="fr-FR"/>
        </w:rPr>
        <w:t xml:space="preserve"> et de machines agricoles</w:t>
      </w:r>
      <w:r w:rsidRPr="007F7BBC">
        <w:rPr>
          <w:lang w:val="fr-FR"/>
        </w:rPr>
        <w:t>.</w:t>
      </w:r>
    </w:p>
    <w:p w14:paraId="79E4BE2B" w14:textId="77777777" w:rsidR="00260021" w:rsidRDefault="00260021">
      <w:pPr>
        <w:pStyle w:val="P68B1DB1-Normal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-284"/>
        <w:jc w:val="both"/>
        <w:rPr>
          <w:lang w:val="fr-FR"/>
        </w:rPr>
      </w:pPr>
    </w:p>
    <w:p w14:paraId="26B85F3E" w14:textId="77777777" w:rsidR="00260021" w:rsidRDefault="00E03D10">
      <w:pPr>
        <w:pStyle w:val="P68B1DB1-Normal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-284"/>
        <w:jc w:val="both"/>
        <w:rPr>
          <w:lang w:val="fr-FR"/>
        </w:rPr>
      </w:pPr>
      <w:r w:rsidRPr="007F7BBC">
        <w:rPr>
          <w:lang w:val="fr-FR"/>
        </w:rPr>
        <w:t>Le règlement actuel sur les émissions qui a introduit l</w:t>
      </w:r>
      <w:r w:rsidR="00782DD3" w:rsidRPr="007F7BBC">
        <w:rPr>
          <w:lang w:val="fr-FR"/>
        </w:rPr>
        <w:t>e « </w:t>
      </w:r>
      <w:r w:rsidRPr="007F7BBC">
        <w:rPr>
          <w:lang w:val="fr-FR"/>
        </w:rPr>
        <w:t>Stage V</w:t>
      </w:r>
      <w:r w:rsidR="00782DD3" w:rsidRPr="007F7BBC">
        <w:rPr>
          <w:lang w:val="fr-FR"/>
        </w:rPr>
        <w:t> »</w:t>
      </w:r>
      <w:r w:rsidRPr="007F7BBC">
        <w:rPr>
          <w:lang w:val="fr-FR"/>
        </w:rPr>
        <w:t xml:space="preserve"> garantit aujourd'hui déjà  une réduction significative des émissions polluantes,</w:t>
      </w:r>
      <w:r w:rsidR="00260021">
        <w:rPr>
          <w:lang w:val="fr-FR"/>
        </w:rPr>
        <w:t xml:space="preserve"> comme cela a été souligné dans l’introduction du service technique de FederUnacoma,</w:t>
      </w:r>
      <w:r w:rsidRPr="007F7BBC">
        <w:rPr>
          <w:lang w:val="fr-FR"/>
        </w:rPr>
        <w:t xml:space="preserve"> mais</w:t>
      </w:r>
      <w:r w:rsidR="00260021">
        <w:rPr>
          <w:lang w:val="fr-FR"/>
        </w:rPr>
        <w:t>, en raison de la crise énergétique actuelle,</w:t>
      </w:r>
      <w:r w:rsidRPr="007F7BBC">
        <w:rPr>
          <w:lang w:val="fr-FR"/>
        </w:rPr>
        <w:t xml:space="preserve"> le New Green Deal fixe </w:t>
      </w:r>
      <w:r w:rsidR="00260021">
        <w:rPr>
          <w:lang w:val="fr-FR"/>
        </w:rPr>
        <w:t>des</w:t>
      </w:r>
      <w:r w:rsidRPr="007F7BBC">
        <w:rPr>
          <w:lang w:val="fr-FR"/>
        </w:rPr>
        <w:t xml:space="preserve"> objectifs</w:t>
      </w:r>
      <w:r w:rsidR="00260021">
        <w:rPr>
          <w:lang w:val="fr-FR"/>
        </w:rPr>
        <w:t xml:space="preserve"> plus stricts</w:t>
      </w:r>
      <w:r w:rsidRPr="007F7BBC">
        <w:rPr>
          <w:lang w:val="fr-FR"/>
        </w:rPr>
        <w:t xml:space="preserve"> </w:t>
      </w:r>
      <w:r w:rsidR="00260021">
        <w:rPr>
          <w:lang w:val="fr-FR"/>
        </w:rPr>
        <w:t>pouvant</w:t>
      </w:r>
      <w:r w:rsidRPr="007F7BBC">
        <w:rPr>
          <w:lang w:val="fr-FR"/>
        </w:rPr>
        <w:t xml:space="preserve"> être atteints </w:t>
      </w:r>
      <w:r w:rsidR="00260021">
        <w:rPr>
          <w:lang w:val="fr-FR"/>
        </w:rPr>
        <w:t>par l’utilisation de</w:t>
      </w:r>
      <w:r w:rsidRPr="007F7BBC">
        <w:rPr>
          <w:lang w:val="fr-FR"/>
        </w:rPr>
        <w:t xml:space="preserve"> carburants alternatifs à impact «</w:t>
      </w:r>
      <w:r w:rsidR="00782DD3" w:rsidRPr="007F7BBC">
        <w:rPr>
          <w:lang w:val="fr-FR"/>
        </w:rPr>
        <w:t> </w:t>
      </w:r>
      <w:r w:rsidRPr="007F7BBC">
        <w:rPr>
          <w:lang w:val="fr-FR"/>
        </w:rPr>
        <w:t>zéro</w:t>
      </w:r>
      <w:r w:rsidR="00782DD3" w:rsidRPr="007F7BBC">
        <w:rPr>
          <w:lang w:val="fr-FR"/>
        </w:rPr>
        <w:t> </w:t>
      </w:r>
      <w:r w:rsidRPr="007F7BBC">
        <w:rPr>
          <w:lang w:val="fr-FR"/>
        </w:rPr>
        <w:t>», de carburants renouvelables, mais également de carburants fossiles «</w:t>
      </w:r>
      <w:r w:rsidR="00782DD3" w:rsidRPr="007F7BBC">
        <w:rPr>
          <w:lang w:val="fr-FR"/>
        </w:rPr>
        <w:t> </w:t>
      </w:r>
      <w:r w:rsidRPr="007F7BBC">
        <w:rPr>
          <w:lang w:val="fr-FR"/>
        </w:rPr>
        <w:t>alternatifs</w:t>
      </w:r>
      <w:r w:rsidR="00782DD3" w:rsidRPr="007F7BBC">
        <w:rPr>
          <w:lang w:val="fr-FR"/>
        </w:rPr>
        <w:t> </w:t>
      </w:r>
      <w:r w:rsidRPr="007F7BBC">
        <w:rPr>
          <w:lang w:val="fr-FR"/>
        </w:rPr>
        <w:t>».</w:t>
      </w:r>
    </w:p>
    <w:p w14:paraId="2115CFF3" w14:textId="77777777" w:rsidR="00260021" w:rsidRDefault="00260021">
      <w:pPr>
        <w:pStyle w:val="P68B1DB1-Normal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-284"/>
        <w:jc w:val="both"/>
        <w:rPr>
          <w:lang w:val="fr-FR"/>
        </w:rPr>
      </w:pPr>
    </w:p>
    <w:p w14:paraId="3A866204" w14:textId="77777777" w:rsidR="006D3D07" w:rsidRDefault="00E03D10">
      <w:pPr>
        <w:pStyle w:val="P68B1DB1-Normal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-284"/>
        <w:jc w:val="both"/>
        <w:rPr>
          <w:lang w:val="fr-FR"/>
        </w:rPr>
      </w:pPr>
      <w:r w:rsidRPr="007F7BBC">
        <w:rPr>
          <w:lang w:val="fr-FR"/>
        </w:rPr>
        <w:t xml:space="preserve"> Diego Rotti, Manager de Off-Road Product Portfolio &amp; Marketing FPT a présenté les principales technologies développées par FPT pour optimiser l’impact environnemental de ses moteurs.</w:t>
      </w:r>
    </w:p>
    <w:p w14:paraId="332FC65A" w14:textId="7B9EF7CC" w:rsidR="006D3D07" w:rsidRDefault="006D3D07">
      <w:pPr>
        <w:pStyle w:val="P68B1DB1-Normal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-284"/>
        <w:jc w:val="both"/>
        <w:rPr>
          <w:lang w:val="fr-FR"/>
        </w:rPr>
      </w:pPr>
      <w:r>
        <w:rPr>
          <w:lang w:val="fr-FR"/>
        </w:rPr>
        <w:t>Différentes solutions sont en effet en cours d’étude dans le cadre du parcours vers la décarbonisation de FPT Industrial, par le biais d’applications concrètes sur le terrain :</w:t>
      </w:r>
      <w:r w:rsidR="00E03D10" w:rsidRPr="007F7BBC">
        <w:rPr>
          <w:lang w:val="fr-FR"/>
        </w:rPr>
        <w:t xml:space="preserve"> outre les systèmes de propulsion au biométhane,</w:t>
      </w:r>
      <w:r>
        <w:rPr>
          <w:lang w:val="fr-FR"/>
        </w:rPr>
        <w:t xml:space="preserve"> à hydrogène (avec le premier prototype de moteur à 13 litres qui sera testé </w:t>
      </w:r>
      <w:r w:rsidR="003B5A1C">
        <w:rPr>
          <w:lang w:val="fr-FR"/>
        </w:rPr>
        <w:t>par</w:t>
      </w:r>
      <w:r>
        <w:rPr>
          <w:lang w:val="fr-FR"/>
        </w:rPr>
        <w:t xml:space="preserve"> l’application sur une dameuse l’hiver prochain)</w:t>
      </w:r>
      <w:r w:rsidR="000D1D16">
        <w:rPr>
          <w:lang w:val="fr-FR"/>
        </w:rPr>
        <w:t>,</w:t>
      </w:r>
      <w:r w:rsidR="00E03D10" w:rsidRPr="007F7BBC">
        <w:rPr>
          <w:lang w:val="fr-FR"/>
        </w:rPr>
        <w:t xml:space="preserve"> des technologies hybrides et </w:t>
      </w:r>
      <w:r>
        <w:rPr>
          <w:lang w:val="fr-FR"/>
        </w:rPr>
        <w:t>100 % électriques sont également au goût du jour</w:t>
      </w:r>
      <w:r w:rsidR="00E03D10" w:rsidRPr="007F7BBC">
        <w:rPr>
          <w:lang w:val="fr-FR"/>
        </w:rPr>
        <w:t>.</w:t>
      </w:r>
      <w:r>
        <w:rPr>
          <w:lang w:val="fr-FR"/>
        </w:rPr>
        <w:t xml:space="preserve"> A ce propos, FPT a déjà entamé la production en Italie de </w:t>
      </w:r>
      <w:r w:rsidR="003859C0">
        <w:rPr>
          <w:lang w:val="fr-FR"/>
        </w:rPr>
        <w:t>paquets batteries et d’essieux électriques pour diverses applications, tout en continuant à gagner expérience et compétences à transférer progressivement au secteur agricole.</w:t>
      </w:r>
    </w:p>
    <w:p w14:paraId="0CBC86B8" w14:textId="77777777" w:rsidR="006D3D07" w:rsidRDefault="006D3D07">
      <w:pPr>
        <w:pStyle w:val="P68B1DB1-Normal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-284"/>
        <w:jc w:val="both"/>
        <w:rPr>
          <w:lang w:val="fr-FR"/>
        </w:rPr>
      </w:pPr>
    </w:p>
    <w:p w14:paraId="5D6D8906" w14:textId="5625C565" w:rsidR="006055AE" w:rsidRDefault="00E03D10">
      <w:pPr>
        <w:pStyle w:val="P68B1DB1-Normal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-284"/>
        <w:jc w:val="both"/>
        <w:rPr>
          <w:lang w:val="fr-FR"/>
        </w:rPr>
      </w:pPr>
      <w:r w:rsidRPr="007F7BBC">
        <w:rPr>
          <w:lang w:val="fr-FR"/>
        </w:rPr>
        <w:t xml:space="preserve"> Selon Mauro Mancuso, Senior Manager et Product Marketing de Kohler,</w:t>
      </w:r>
      <w:r w:rsidR="006055AE">
        <w:rPr>
          <w:lang w:val="fr-FR"/>
        </w:rPr>
        <w:t xml:space="preserve"> en plus des divers carburants alternatifs tels que le biocarburant HVO, </w:t>
      </w:r>
      <w:r w:rsidRPr="007F7BBC">
        <w:rPr>
          <w:lang w:val="fr-FR"/>
        </w:rPr>
        <w:t xml:space="preserve"> les moteurs </w:t>
      </w:r>
      <w:r w:rsidR="0092250A" w:rsidRPr="007F7BBC">
        <w:rPr>
          <w:lang w:val="fr-FR"/>
        </w:rPr>
        <w:t>100 % électriques</w:t>
      </w:r>
      <w:r w:rsidRPr="007F7BBC">
        <w:rPr>
          <w:lang w:val="fr-FR"/>
        </w:rPr>
        <w:t xml:space="preserve"> seront principalement utilisés pour les transports publics et la logistique </w:t>
      </w:r>
      <w:r w:rsidR="00F418AD">
        <w:rPr>
          <w:lang w:val="fr-FR"/>
        </w:rPr>
        <w:t>interne</w:t>
      </w:r>
      <w:r w:rsidRPr="007F7BBC">
        <w:rPr>
          <w:lang w:val="fr-FR"/>
        </w:rPr>
        <w:t>, tandis que la technologie hybride sera exploitée dans le secteur du transport régional et de la manutention des matériaux. La technologie 100</w:t>
      </w:r>
      <w:r w:rsidR="0092250A" w:rsidRPr="007F7BBC">
        <w:rPr>
          <w:lang w:val="fr-FR"/>
        </w:rPr>
        <w:t> </w:t>
      </w:r>
      <w:r w:rsidRPr="007F7BBC">
        <w:rPr>
          <w:lang w:val="fr-FR"/>
        </w:rPr>
        <w:t xml:space="preserve">% </w:t>
      </w:r>
      <w:r w:rsidR="0092250A" w:rsidRPr="007F7BBC">
        <w:rPr>
          <w:lang w:val="fr-FR"/>
        </w:rPr>
        <w:t xml:space="preserve">électrique </w:t>
      </w:r>
      <w:r w:rsidRPr="007F7BBC">
        <w:rPr>
          <w:lang w:val="fr-FR"/>
        </w:rPr>
        <w:t xml:space="preserve">est prioritaire dans la stratégie de Kohler, a souligné Mancuso, </w:t>
      </w:r>
      <w:r w:rsidR="006055AE">
        <w:rPr>
          <w:lang w:val="fr-FR"/>
        </w:rPr>
        <w:t xml:space="preserve">même si elle est actuellement limitée </w:t>
      </w:r>
      <w:r w:rsidRPr="007F7BBC">
        <w:rPr>
          <w:lang w:val="fr-FR"/>
        </w:rPr>
        <w:t>par la capacité des batteries</w:t>
      </w:r>
      <w:r w:rsidR="006055AE">
        <w:rPr>
          <w:lang w:val="fr-FR"/>
        </w:rPr>
        <w:t xml:space="preserve"> </w:t>
      </w:r>
      <w:r w:rsidRPr="007F7BBC">
        <w:rPr>
          <w:lang w:val="fr-FR"/>
        </w:rPr>
        <w:t xml:space="preserve">et par </w:t>
      </w:r>
      <w:r w:rsidR="00F418AD">
        <w:rPr>
          <w:lang w:val="fr-FR"/>
        </w:rPr>
        <w:t xml:space="preserve">la </w:t>
      </w:r>
      <w:r w:rsidR="006055AE">
        <w:rPr>
          <w:lang w:val="fr-FR"/>
        </w:rPr>
        <w:t>diffusion restreinte</w:t>
      </w:r>
      <w:r w:rsidRPr="007F7BBC">
        <w:rPr>
          <w:lang w:val="fr-FR"/>
        </w:rPr>
        <w:t xml:space="preserve"> des infrastructures de </w:t>
      </w:r>
      <w:r w:rsidR="00631341">
        <w:rPr>
          <w:lang w:val="fr-FR"/>
        </w:rPr>
        <w:t>re</w:t>
      </w:r>
      <w:r w:rsidRPr="007F7BBC">
        <w:rPr>
          <w:lang w:val="fr-FR"/>
        </w:rPr>
        <w:t>charge</w:t>
      </w:r>
      <w:r w:rsidRPr="006055AE">
        <w:rPr>
          <w:lang w:val="fr-FR"/>
        </w:rPr>
        <w:t>.</w:t>
      </w:r>
      <w:r w:rsidR="006055AE" w:rsidRPr="006055AE">
        <w:rPr>
          <w:lang w:val="fr-FR"/>
        </w:rPr>
        <w:t xml:space="preserve"> </w:t>
      </w:r>
      <w:r w:rsidR="006055AE">
        <w:rPr>
          <w:lang w:val="fr-FR"/>
        </w:rPr>
        <w:t>Dans tous les cas</w:t>
      </w:r>
      <w:r w:rsidR="006055AE" w:rsidRPr="006055AE">
        <w:rPr>
          <w:lang w:val="fr-FR"/>
        </w:rPr>
        <w:t>, les moteurs thermiques continueront d'être les plus répandus dans les applications agricoles et forestières, dans le secteur de la construction et dans le transport longue distance</w:t>
      </w:r>
      <w:r w:rsidR="006055AE" w:rsidRPr="007F7BBC">
        <w:rPr>
          <w:lang w:val="fr-FR"/>
        </w:rPr>
        <w:t>.</w:t>
      </w:r>
    </w:p>
    <w:p w14:paraId="6CC29F2E" w14:textId="77777777" w:rsidR="006055AE" w:rsidRDefault="006055AE">
      <w:pPr>
        <w:pStyle w:val="P68B1DB1-Normal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-284"/>
        <w:jc w:val="both"/>
        <w:rPr>
          <w:lang w:val="fr-FR"/>
        </w:rPr>
      </w:pPr>
    </w:p>
    <w:p w14:paraId="373EBD83" w14:textId="69605C48" w:rsidR="00AC66D3" w:rsidRPr="007F7BBC" w:rsidRDefault="00E03D10">
      <w:pPr>
        <w:pStyle w:val="P68B1DB1-Normal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-284"/>
        <w:jc w:val="both"/>
        <w:rPr>
          <w:rFonts w:eastAsia="Times New Roman"/>
          <w:lang w:val="fr-FR"/>
        </w:rPr>
      </w:pPr>
      <w:r w:rsidRPr="007F7BBC">
        <w:rPr>
          <w:lang w:val="fr-FR"/>
        </w:rPr>
        <w:t xml:space="preserve"> CNH</w:t>
      </w:r>
      <w:r w:rsidR="00B82329">
        <w:rPr>
          <w:lang w:val="fr-FR"/>
        </w:rPr>
        <w:t>i</w:t>
      </w:r>
      <w:r w:rsidRPr="007F7BBC">
        <w:rPr>
          <w:lang w:val="fr-FR"/>
        </w:rPr>
        <w:t xml:space="preserve"> mise avec décision sur l'électrification </w:t>
      </w:r>
      <w:r w:rsidR="00B82329">
        <w:rPr>
          <w:lang w:val="fr-FR"/>
        </w:rPr>
        <w:t>et</w:t>
      </w:r>
      <w:r w:rsidRPr="007F7BBC">
        <w:rPr>
          <w:lang w:val="fr-FR"/>
        </w:rPr>
        <w:t>, comme l'a illustré Stefano Fiorati (Zero Emission &amp; Advanced Drivetrain Manager CNHi), a déjà réalisé des véhicules entièrement électriques. Parmi eux, une mini-pelle, dont les batteries, grâce à la technologie de charge rapide, peuvent être rechargées à 80</w:t>
      </w:r>
      <w:r w:rsidR="0092250A" w:rsidRPr="007F7BBC">
        <w:rPr>
          <w:lang w:val="fr-FR"/>
        </w:rPr>
        <w:t> </w:t>
      </w:r>
      <w:r w:rsidRPr="007F7BBC">
        <w:rPr>
          <w:lang w:val="fr-FR"/>
        </w:rPr>
        <w:t xml:space="preserve">% en une </w:t>
      </w:r>
      <w:r w:rsidRPr="007F7BBC">
        <w:rPr>
          <w:lang w:val="fr-FR"/>
        </w:rPr>
        <w:lastRenderedPageBreak/>
        <w:t>heure</w:t>
      </w:r>
      <w:r w:rsidR="00B82329">
        <w:rPr>
          <w:lang w:val="fr-FR"/>
        </w:rPr>
        <w:t xml:space="preserve"> seulement</w:t>
      </w:r>
      <w:r w:rsidRPr="007F7BBC">
        <w:rPr>
          <w:lang w:val="fr-FR"/>
        </w:rPr>
        <w:t>. Le processus d'électrification ne concerne pas seulement les tracteurs, mais aussi les équipements</w:t>
      </w:r>
      <w:r w:rsidR="00B82329">
        <w:rPr>
          <w:lang w:val="fr-FR"/>
        </w:rPr>
        <w:t> :</w:t>
      </w:r>
      <w:r w:rsidRPr="007F7BBC">
        <w:rPr>
          <w:lang w:val="fr-FR"/>
        </w:rPr>
        <w:t xml:space="preserve"> </w:t>
      </w:r>
      <w:r w:rsidR="00B82329">
        <w:rPr>
          <w:lang w:val="fr-FR"/>
        </w:rPr>
        <w:t>c</w:t>
      </w:r>
      <w:r w:rsidRPr="007F7BBC">
        <w:rPr>
          <w:lang w:val="fr-FR"/>
        </w:rPr>
        <w:t>es dernières années, de plus en plus de constructeurs ont</w:t>
      </w:r>
      <w:r w:rsidR="00B82329">
        <w:rPr>
          <w:lang w:val="fr-FR"/>
        </w:rPr>
        <w:t xml:space="preserve"> en effet</w:t>
      </w:r>
      <w:r w:rsidRPr="007F7BBC">
        <w:rPr>
          <w:lang w:val="fr-FR"/>
        </w:rPr>
        <w:t xml:space="preserve"> développé des machines dotées de systèmes d'alimentation électrique indépendants du tracteur. Le système développé par New Holland – a encore expliqué Fiorati – prévoit un générateur externe e-Source qui, actionné par la PTO de la motrice, va alimenter les équipements électriques. </w:t>
      </w:r>
    </w:p>
    <w:p w14:paraId="7A4B4069" w14:textId="77777777" w:rsidR="00AC66D3" w:rsidRPr="007F7BBC" w:rsidRDefault="00AC66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-284"/>
        <w:jc w:val="both"/>
        <w:rPr>
          <w:rFonts w:eastAsia="Times New Roman" w:cs="Times New Roman"/>
          <w:color w:val="222222"/>
          <w:bdr w:val="none" w:sz="0" w:space="0" w:color="auto"/>
          <w:shd w:val="clear" w:color="auto" w:fill="FFFFFF"/>
          <w:lang w:val="fr-FR"/>
        </w:rPr>
      </w:pPr>
    </w:p>
    <w:p w14:paraId="09385192" w14:textId="77777777" w:rsidR="00AC66D3" w:rsidRPr="007F7BBC" w:rsidRDefault="00AC66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-284"/>
        <w:jc w:val="both"/>
        <w:rPr>
          <w:rFonts w:eastAsia="Times New Roman" w:cs="Times New Roman"/>
          <w:color w:val="222222"/>
          <w:bdr w:val="none" w:sz="0" w:space="0" w:color="auto"/>
          <w:shd w:val="clear" w:color="auto" w:fill="FFFFFF"/>
          <w:lang w:val="fr-FR"/>
        </w:rPr>
      </w:pPr>
    </w:p>
    <w:p w14:paraId="56BBACFF" w14:textId="77777777" w:rsidR="00AC66D3" w:rsidRPr="007F7BBC" w:rsidRDefault="00AC66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-284"/>
        <w:jc w:val="both"/>
        <w:rPr>
          <w:rFonts w:eastAsia="Times New Roman" w:cs="Times New Roman"/>
          <w:color w:val="222222"/>
          <w:bdr w:val="none" w:sz="0" w:space="0" w:color="auto"/>
          <w:shd w:val="clear" w:color="auto" w:fill="FFFFFF"/>
          <w:lang w:val="fr-FR"/>
        </w:rPr>
      </w:pPr>
    </w:p>
    <w:p w14:paraId="7DDCD589" w14:textId="19BF4C9D" w:rsidR="00AC66D3" w:rsidRDefault="00E03D10">
      <w:pPr>
        <w:pStyle w:val="P68B1DB1-Normale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-284"/>
        <w:jc w:val="both"/>
        <w:rPr>
          <w:lang w:val="fr-FR"/>
        </w:rPr>
      </w:pPr>
      <w:r w:rsidRPr="007F7BBC">
        <w:rPr>
          <w:lang w:val="fr-FR"/>
        </w:rPr>
        <w:t xml:space="preserve">Le constructeur émilien Landini, qui fait partie du groupe Argo Tractors, </w:t>
      </w:r>
      <w:r w:rsidR="00CD0292">
        <w:rPr>
          <w:lang w:val="fr-FR"/>
        </w:rPr>
        <w:t>a également entrepris</w:t>
      </w:r>
      <w:r w:rsidR="006B7E03">
        <w:rPr>
          <w:lang w:val="fr-FR"/>
        </w:rPr>
        <w:t xml:space="preserve"> </w:t>
      </w:r>
      <w:r w:rsidR="00CD0292">
        <w:rPr>
          <w:lang w:val="fr-FR"/>
        </w:rPr>
        <w:t>un parcours de réorganisation mettant l’accent sur les moteurs hybrides</w:t>
      </w:r>
      <w:r w:rsidRPr="007F7BBC">
        <w:rPr>
          <w:lang w:val="fr-FR"/>
        </w:rPr>
        <w:t xml:space="preserve">. C'est précisément à EIMA 2022 qu'est exposé </w:t>
      </w:r>
      <w:r w:rsidR="0092250A" w:rsidRPr="007F7BBC">
        <w:rPr>
          <w:lang w:val="fr-FR"/>
        </w:rPr>
        <w:t>le tracteur</w:t>
      </w:r>
      <w:r w:rsidRPr="007F7BBC">
        <w:rPr>
          <w:lang w:val="fr-FR"/>
        </w:rPr>
        <w:t xml:space="preserve"> Rex 4 Full Hybrid, récemment récompens</w:t>
      </w:r>
      <w:r w:rsidR="00D0516F">
        <w:rPr>
          <w:lang w:val="fr-FR"/>
        </w:rPr>
        <w:t>é</w:t>
      </w:r>
      <w:r w:rsidRPr="007F7BBC">
        <w:rPr>
          <w:lang w:val="fr-FR"/>
        </w:rPr>
        <w:t xml:space="preserve"> </w:t>
      </w:r>
      <w:r w:rsidR="0092250A" w:rsidRPr="007F7BBC">
        <w:rPr>
          <w:lang w:val="fr-FR"/>
        </w:rPr>
        <w:t>au concours</w:t>
      </w:r>
      <w:r w:rsidRPr="007F7BBC">
        <w:rPr>
          <w:lang w:val="fr-FR"/>
        </w:rPr>
        <w:t xml:space="preserve"> Novità Tecniche. La machine – a expliqué Giovanni Esposito</w:t>
      </w:r>
      <w:r w:rsidR="00CD0292">
        <w:rPr>
          <w:lang w:val="fr-FR"/>
        </w:rPr>
        <w:t xml:space="preserve">, </w:t>
      </w:r>
      <w:r w:rsidRPr="007F7BBC">
        <w:rPr>
          <w:lang w:val="fr-FR"/>
        </w:rPr>
        <w:t>Innovation Director Argo Tractors – est équipée d'un moteur électrique de 50</w:t>
      </w:r>
      <w:r w:rsidR="0092250A" w:rsidRPr="007F7BBC">
        <w:rPr>
          <w:lang w:val="fr-FR"/>
        </w:rPr>
        <w:t> </w:t>
      </w:r>
      <w:r w:rsidRPr="007F7BBC">
        <w:rPr>
          <w:lang w:val="fr-FR"/>
        </w:rPr>
        <w:t>kW et d'un moteur thermique de 55</w:t>
      </w:r>
      <w:r w:rsidR="0092250A" w:rsidRPr="007F7BBC">
        <w:rPr>
          <w:lang w:val="fr-FR"/>
        </w:rPr>
        <w:t> </w:t>
      </w:r>
      <w:r w:rsidRPr="007F7BBC">
        <w:rPr>
          <w:lang w:val="fr-FR"/>
        </w:rPr>
        <w:t>kW</w:t>
      </w:r>
      <w:r w:rsidRPr="00157274">
        <w:rPr>
          <w:lang w:val="fr-FR"/>
        </w:rPr>
        <w:t>.</w:t>
      </w:r>
      <w:r w:rsidRPr="007F7BBC">
        <w:rPr>
          <w:lang w:val="fr-FR"/>
        </w:rPr>
        <w:t xml:space="preserve"> Le modèle Rex 4 Full Hybrid, a précisé Esposito, peut travailler soit en mode 100</w:t>
      </w:r>
      <w:r w:rsidR="0092250A" w:rsidRPr="007F7BBC">
        <w:rPr>
          <w:lang w:val="fr-FR"/>
        </w:rPr>
        <w:t> </w:t>
      </w:r>
      <w:r w:rsidRPr="007F7BBC">
        <w:rPr>
          <w:lang w:val="fr-FR"/>
        </w:rPr>
        <w:t xml:space="preserve">% </w:t>
      </w:r>
      <w:r w:rsidR="00FD5C39">
        <w:rPr>
          <w:lang w:val="fr-FR"/>
        </w:rPr>
        <w:t>é</w:t>
      </w:r>
      <w:r w:rsidR="0092250A" w:rsidRPr="007F7BBC">
        <w:rPr>
          <w:lang w:val="fr-FR"/>
        </w:rPr>
        <w:t>lectrique</w:t>
      </w:r>
      <w:r w:rsidRPr="007F7BBC">
        <w:rPr>
          <w:lang w:val="fr-FR"/>
        </w:rPr>
        <w:t>, délivrant un maximum de 65</w:t>
      </w:r>
      <w:r w:rsidR="0092250A" w:rsidRPr="007F7BBC">
        <w:rPr>
          <w:lang w:val="fr-FR"/>
        </w:rPr>
        <w:t> </w:t>
      </w:r>
      <w:r w:rsidRPr="007F7BBC">
        <w:rPr>
          <w:lang w:val="fr-FR"/>
        </w:rPr>
        <w:t>kW soit en mode</w:t>
      </w:r>
      <w:r w:rsidR="00FD5C39">
        <w:rPr>
          <w:lang w:val="fr-FR"/>
        </w:rPr>
        <w:t xml:space="preserve"> h</w:t>
      </w:r>
      <w:r w:rsidRPr="007F7BBC">
        <w:rPr>
          <w:lang w:val="fr-FR"/>
        </w:rPr>
        <w:t>ybride avec une puissance maximale de 80</w:t>
      </w:r>
      <w:r w:rsidR="0092250A" w:rsidRPr="007F7BBC">
        <w:rPr>
          <w:lang w:val="fr-FR"/>
        </w:rPr>
        <w:t> </w:t>
      </w:r>
      <w:r w:rsidRPr="007F7BBC">
        <w:rPr>
          <w:lang w:val="fr-FR"/>
        </w:rPr>
        <w:t xml:space="preserve">kW. </w:t>
      </w:r>
      <w:r w:rsidR="00FD5C39">
        <w:rPr>
          <w:lang w:val="fr-FR"/>
        </w:rPr>
        <w:t>On remarque que l</w:t>
      </w:r>
      <w:r w:rsidRPr="007F7BBC">
        <w:rPr>
          <w:lang w:val="fr-FR"/>
        </w:rPr>
        <w:t>’autonomie de fonctionnement pour le 100</w:t>
      </w:r>
      <w:r w:rsidR="0092250A" w:rsidRPr="007F7BBC">
        <w:rPr>
          <w:lang w:val="fr-FR"/>
        </w:rPr>
        <w:t> </w:t>
      </w:r>
      <w:r w:rsidRPr="007F7BBC">
        <w:rPr>
          <w:lang w:val="fr-FR"/>
        </w:rPr>
        <w:t xml:space="preserve">% </w:t>
      </w:r>
      <w:r w:rsidR="00FD5C39">
        <w:rPr>
          <w:lang w:val="fr-FR"/>
        </w:rPr>
        <w:t>é</w:t>
      </w:r>
      <w:r w:rsidR="0092250A" w:rsidRPr="007F7BBC">
        <w:rPr>
          <w:lang w:val="fr-FR"/>
        </w:rPr>
        <w:t>lectrique</w:t>
      </w:r>
      <w:r w:rsidR="00FD5C39">
        <w:rPr>
          <w:lang w:val="fr-FR"/>
        </w:rPr>
        <w:t xml:space="preserve"> </w:t>
      </w:r>
      <w:r w:rsidRPr="007F7BBC">
        <w:rPr>
          <w:lang w:val="fr-FR"/>
        </w:rPr>
        <w:t>peut atteindre deux heures</w:t>
      </w:r>
      <w:r w:rsidR="00157274">
        <w:rPr>
          <w:lang w:val="fr-FR"/>
        </w:rPr>
        <w:t xml:space="preserve"> </w:t>
      </w:r>
      <w:r w:rsidR="00FD5C39">
        <w:rPr>
          <w:lang w:val="fr-FR"/>
        </w:rPr>
        <w:t xml:space="preserve">grâce à l’utilisation d’une batterie dont la capacité est égale à 30 kWh, gérée par un </w:t>
      </w:r>
      <w:r w:rsidR="00655F92">
        <w:rPr>
          <w:lang w:val="fr-FR"/>
        </w:rPr>
        <w:t>algorithme</w:t>
      </w:r>
      <w:r w:rsidR="00FD5C39">
        <w:rPr>
          <w:lang w:val="fr-FR"/>
        </w:rPr>
        <w:t xml:space="preserve"> pour le système de recharge développé </w:t>
      </w:r>
      <w:r w:rsidR="00157274">
        <w:rPr>
          <w:lang w:val="fr-FR"/>
        </w:rPr>
        <w:t>sur place</w:t>
      </w:r>
      <w:r w:rsidRPr="007F7BBC">
        <w:rPr>
          <w:lang w:val="fr-FR"/>
        </w:rPr>
        <w:t>.</w:t>
      </w:r>
    </w:p>
    <w:p w14:paraId="0921BDAB" w14:textId="6E75F3C1" w:rsidR="00FD5C39" w:rsidRDefault="00FD5C39">
      <w:pPr>
        <w:pStyle w:val="P68B1DB1-Normale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-284"/>
        <w:jc w:val="both"/>
        <w:rPr>
          <w:lang w:val="fr-FR"/>
        </w:rPr>
      </w:pPr>
    </w:p>
    <w:p w14:paraId="3E151A84" w14:textId="5D11EF42" w:rsidR="00FD5C39" w:rsidRPr="007F7BBC" w:rsidRDefault="00FD5C39">
      <w:pPr>
        <w:pStyle w:val="P68B1DB1-Normale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-284"/>
        <w:jc w:val="both"/>
        <w:rPr>
          <w:lang w:val="fr-FR"/>
        </w:rPr>
      </w:pPr>
      <w:r>
        <w:rPr>
          <w:lang w:val="fr-FR"/>
        </w:rPr>
        <w:t xml:space="preserve">En conclusion, FederUnacoma répète que </w:t>
      </w:r>
      <w:r w:rsidR="00157274">
        <w:rPr>
          <w:lang w:val="fr-FR"/>
        </w:rPr>
        <w:t>le panorama actuel</w:t>
      </w:r>
      <w:r>
        <w:rPr>
          <w:lang w:val="fr-FR"/>
        </w:rPr>
        <w:t xml:space="preserve"> relati</w:t>
      </w:r>
      <w:r w:rsidR="00157274">
        <w:rPr>
          <w:lang w:val="fr-FR"/>
        </w:rPr>
        <w:t>f</w:t>
      </w:r>
      <w:r>
        <w:rPr>
          <w:lang w:val="fr-FR"/>
        </w:rPr>
        <w:t xml:space="preserve"> aux sources d’alimentation en direction de la décarbonisation met en évidence l’applicabilité de plusieurs solutions qui pourront être adoptées par les constructeurs de machines agricoles en fonctions de leurs </w:t>
      </w:r>
      <w:r w:rsidR="007C612E">
        <w:rPr>
          <w:lang w:val="fr-FR"/>
        </w:rPr>
        <w:t>exigences</w:t>
      </w:r>
      <w:r>
        <w:rPr>
          <w:lang w:val="fr-FR"/>
        </w:rPr>
        <w:t xml:space="preserve"> d’application et de marché.</w:t>
      </w:r>
    </w:p>
    <w:p w14:paraId="42BB1E2E" w14:textId="4DB5B5EF" w:rsidR="00AC66D3" w:rsidRPr="007F7BBC" w:rsidRDefault="00AC66D3">
      <w:pPr>
        <w:ind w:left="-284"/>
        <w:jc w:val="both"/>
        <w:rPr>
          <w:rFonts w:eastAsia="Times New Roman" w:cs="Times New Roman"/>
          <w:b/>
          <w:color w:val="333333"/>
          <w:sz w:val="22"/>
          <w:lang w:val="fr-FR"/>
        </w:rPr>
      </w:pPr>
    </w:p>
    <w:p w14:paraId="49A13D45" w14:textId="77777777" w:rsidR="00AC66D3" w:rsidRPr="007F7BBC" w:rsidRDefault="00AC66D3">
      <w:pPr>
        <w:ind w:left="-284"/>
        <w:jc w:val="both"/>
        <w:rPr>
          <w:rFonts w:eastAsia="Times New Roman" w:cs="Times New Roman"/>
          <w:b/>
          <w:color w:val="333333"/>
          <w:sz w:val="22"/>
          <w:lang w:val="fr-FR"/>
        </w:rPr>
      </w:pPr>
      <w:bookmarkStart w:id="0" w:name="_GoBack"/>
      <w:bookmarkEnd w:id="0"/>
    </w:p>
    <w:p w14:paraId="13F5521F" w14:textId="49F23B1E" w:rsidR="00AC66D3" w:rsidRPr="007F7BBC" w:rsidRDefault="00E03D10">
      <w:pPr>
        <w:pStyle w:val="P68B1DB1-Normale6"/>
        <w:ind w:left="-284"/>
        <w:jc w:val="both"/>
        <w:rPr>
          <w:color w:val="212529"/>
          <w:lang w:val="fr-FR"/>
        </w:rPr>
      </w:pPr>
      <w:r w:rsidRPr="007F7BBC">
        <w:rPr>
          <w:lang w:val="fr-FR"/>
        </w:rPr>
        <w:t>Bologne, le 13 novembre 2022</w:t>
      </w:r>
    </w:p>
    <w:sectPr w:rsidR="00AC66D3" w:rsidRPr="007F7BBC">
      <w:headerReference w:type="default" r:id="rId8"/>
      <w:pgSz w:w="11900" w:h="16840"/>
      <w:pgMar w:top="0" w:right="1127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37CB1" w14:textId="77777777" w:rsidR="00B54F99" w:rsidRDefault="00B54F99">
      <w:r>
        <w:separator/>
      </w:r>
    </w:p>
  </w:endnote>
  <w:endnote w:type="continuationSeparator" w:id="0">
    <w:p w14:paraId="60A6B0FF" w14:textId="77777777" w:rsidR="00B54F99" w:rsidRDefault="00B5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71E68" w14:textId="77777777" w:rsidR="00B54F99" w:rsidRDefault="00B54F99">
      <w:r>
        <w:separator/>
      </w:r>
    </w:p>
  </w:footnote>
  <w:footnote w:type="continuationSeparator" w:id="0">
    <w:p w14:paraId="2413E5EC" w14:textId="77777777" w:rsidR="00B54F99" w:rsidRDefault="00B54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57FCD" w14:textId="4B16F585" w:rsidR="00AC66D3" w:rsidRDefault="00B54F99">
    <w:pPr>
      <w:pStyle w:val="Intestazione"/>
      <w:tabs>
        <w:tab w:val="clear" w:pos="9638"/>
        <w:tab w:val="right" w:pos="7485"/>
      </w:tabs>
    </w:pPr>
    <w:sdt>
      <w:sdtPr>
        <w:id w:val="-1783951884"/>
        <w:docPartObj>
          <w:docPartGallery w:val="Page Numbers (Margins)"/>
          <w:docPartUnique/>
        </w:docPartObj>
      </w:sdtPr>
      <w:sdtEndPr/>
      <w:sdtContent>
        <w:r w:rsidR="00E03D10">
          <w:rPr>
            <w:noProof/>
          </w:rPr>
          <mc:AlternateContent>
            <mc:Choice Requires="wpg">
              <w:drawing>
                <wp:anchor distT="0" distB="0" distL="114300" distR="114300" simplePos="0" relativeHeight="251662336" behindDoc="0" locked="0" layoutInCell="0" allowOverlap="1" wp14:anchorId="637791A7" wp14:editId="6A899348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8" name="Gruppo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9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1BACF9" w14:textId="46417DC3" w:rsidR="00AC66D3" w:rsidRDefault="00E03D10">
                                <w:pPr>
                                  <w:pStyle w:val="P68B1DB1-Intestazione7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Style w:val="Numeropagina"/>
                                    <w:b/>
                                    <w:color w:val="3F3151" w:themeColor="accent4" w:themeShade="7F"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rStyle w:val="Numeropagina"/>
                                    <w:b/>
                                    <w:color w:val="3F3151" w:themeColor="accent4" w:themeShade="7F"/>
                                    <w:sz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0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1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37791A7" id="Gruppo 8" o:spid="_x0000_s1026" style="position:absolute;margin-left:0;margin-top:0;width:38.45pt;height:18.7pt;z-index:251662336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" filled="f" stroked="f">
                    <v:textbox inset="0,0,0,0">
                      <w:txbxContent>
                        <w:p w14:paraId="7D1BACF9" w14:textId="46417DC3" w:rsidR="00AC66D3" w:rsidRDefault="00E03D10">
                          <w:pPr>
                            <w:pStyle w:val="P68B1DB1-Intestazione7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umeropagina"/>
                              <w:b/>
                              <w:color w:val="3F3151" w:themeColor="accent4" w:themeShade="7F"/>
                              <w:sz w:val="16"/>
                            </w:rPr>
                            <w:t>2</w:t>
                          </w:r>
                          <w:r>
                            <w:rPr>
                              <w:rStyle w:val="Numeropagina"/>
                              <w:b/>
                              <w:color w:val="3F3151" w:themeColor="accent4" w:themeShade="7F"/>
                              <w:sz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E03D10"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1F74204" wp14:editId="29927EE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2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A0B3DF9" id="AutoShape 2" o:spid="_x0000_s1026" style="position:absolute;margin-left:0;margin-top:0;width:595pt;height:842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" stroked="f">
              <w10:wrap anchorx="page" anchory="page"/>
            </v:roundrect>
          </w:pict>
        </mc:Fallback>
      </mc:AlternateContent>
    </w:r>
    <w:r w:rsidR="00E03D10">
      <w:rPr>
        <w:noProof/>
      </w:rPr>
      <w:drawing>
        <wp:anchor distT="152400" distB="152400" distL="152400" distR="152400" simplePos="0" relativeHeight="251659264" behindDoc="1" locked="0" layoutInCell="1" allowOverlap="1" wp14:anchorId="35AC84D2" wp14:editId="36703F63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4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E03D10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0B3C7D4E" wp14:editId="787E7E02">
              <wp:simplePos x="0" y="0"/>
              <wp:positionH relativeFrom="page">
                <wp:posOffset>6981825</wp:posOffset>
              </wp:positionH>
              <wp:positionV relativeFrom="page">
                <wp:posOffset>5091430</wp:posOffset>
              </wp:positionV>
              <wp:extent cx="574675" cy="329565"/>
              <wp:effectExtent l="0" t="0" r="0" b="0"/>
              <wp:wrapNone/>
              <wp:docPr id="1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6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491F6E" w14:textId="7EC9A8A1" w:rsidR="00AC66D3" w:rsidRDefault="00E03D10">
                          <w:pPr>
                            <w:pBdr>
                              <w:bottom w:val="single" w:sz="4" w:space="0" w:color="000000"/>
                            </w:pBdr>
                          </w:pPr>
                          <w:r>
                            <w:rPr>
                              <w:rStyle w:val="Nessuno"/>
                            </w:rPr>
                            <w:fldChar w:fldCharType="begin"/>
                          </w:r>
                          <w:r>
                            <w:rPr>
                              <w:rStyle w:val="Nessuno"/>
                            </w:rPr>
                            <w:instrText xml:space="preserve"> PAGE </w:instrText>
                          </w:r>
                          <w:r>
                            <w:rPr>
                              <w:rStyle w:val="Nessuno"/>
                            </w:rPr>
                            <w:fldChar w:fldCharType="separate"/>
                          </w:r>
                          <w:r>
                            <w:rPr>
                              <w:rStyle w:val="Nessuno"/>
                            </w:rPr>
                            <w:t>2</w:t>
                          </w:r>
                          <w:r>
                            <w:rPr>
                              <w:rStyle w:val="Nessun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3C7D4E" id="officeArt object" o:spid="_x0000_s1031" style="position:absolute;margin-left:549.75pt;margin-top:400.9pt;width:45.25pt;height:25.9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" stroked="f">
              <v:textbox inset="3.6pt,,3.6pt">
                <w:txbxContent>
                  <w:p w14:paraId="56491F6E" w14:textId="7EC9A8A1" w:rsidR="00AC66D3" w:rsidRDefault="00E03D10">
                    <w:pPr>
                      <w:pBdr>
                        <w:bottom w:val="single" w:sz="4" w:space="0" w:color="000000"/>
                      </w:pBdr>
                    </w:pPr>
                    <w:r>
                      <w:rPr>
                        <w:rStyle w:val="Nessuno"/>
                      </w:rPr>
                      <w:fldChar w:fldCharType="begin"/>
                    </w:r>
                    <w:r>
                      <w:rPr>
                        <w:rStyle w:val="Nessuno"/>
                      </w:rPr>
                      <w:instrText xml:space="preserve"> PAGE </w:instrText>
                    </w:r>
                    <w:r>
                      <w:rPr>
                        <w:rStyle w:val="Nessuno"/>
                      </w:rPr>
                      <w:fldChar w:fldCharType="separate"/>
                    </w:r>
                    <w:r>
                      <w:rPr>
                        <w:rStyle w:val="Nessuno"/>
                      </w:rPr>
                      <w:t>2</w:t>
                    </w:r>
                    <w:r>
                      <w:rPr>
                        <w:rStyle w:val="Nessuno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118D8"/>
    <w:multiLevelType w:val="hybridMultilevel"/>
    <w:tmpl w:val="33BE5CF0"/>
    <w:lvl w:ilvl="0" w:tplc="162AB82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302"/>
    <w:rsid w:val="000200D6"/>
    <w:rsid w:val="00026144"/>
    <w:rsid w:val="00026654"/>
    <w:rsid w:val="00027343"/>
    <w:rsid w:val="00030F18"/>
    <w:rsid w:val="0003307C"/>
    <w:rsid w:val="0003430A"/>
    <w:rsid w:val="00041BBC"/>
    <w:rsid w:val="00042520"/>
    <w:rsid w:val="0004548F"/>
    <w:rsid w:val="000553B5"/>
    <w:rsid w:val="00055CC6"/>
    <w:rsid w:val="00060FFF"/>
    <w:rsid w:val="00061791"/>
    <w:rsid w:val="00063150"/>
    <w:rsid w:val="000632BF"/>
    <w:rsid w:val="00070D00"/>
    <w:rsid w:val="00073C32"/>
    <w:rsid w:val="00076A4E"/>
    <w:rsid w:val="00077E0A"/>
    <w:rsid w:val="00081BFE"/>
    <w:rsid w:val="00082E65"/>
    <w:rsid w:val="0009500E"/>
    <w:rsid w:val="00095345"/>
    <w:rsid w:val="000953A3"/>
    <w:rsid w:val="00097B12"/>
    <w:rsid w:val="000A3BA0"/>
    <w:rsid w:val="000B2EB6"/>
    <w:rsid w:val="000B79E6"/>
    <w:rsid w:val="000C1579"/>
    <w:rsid w:val="000C1E4E"/>
    <w:rsid w:val="000C4DE4"/>
    <w:rsid w:val="000D1648"/>
    <w:rsid w:val="000D1D16"/>
    <w:rsid w:val="000D5D90"/>
    <w:rsid w:val="000E2CDE"/>
    <w:rsid w:val="000E71A7"/>
    <w:rsid w:val="000F354D"/>
    <w:rsid w:val="000F4FAE"/>
    <w:rsid w:val="001112AD"/>
    <w:rsid w:val="00112B03"/>
    <w:rsid w:val="00124A76"/>
    <w:rsid w:val="00126A67"/>
    <w:rsid w:val="0012789F"/>
    <w:rsid w:val="00157274"/>
    <w:rsid w:val="00157D22"/>
    <w:rsid w:val="00176758"/>
    <w:rsid w:val="00180463"/>
    <w:rsid w:val="00180B94"/>
    <w:rsid w:val="0018354D"/>
    <w:rsid w:val="001914CE"/>
    <w:rsid w:val="00191F36"/>
    <w:rsid w:val="00193CBF"/>
    <w:rsid w:val="001968E5"/>
    <w:rsid w:val="00196FD7"/>
    <w:rsid w:val="001A4DE9"/>
    <w:rsid w:val="001B5CF4"/>
    <w:rsid w:val="001B7564"/>
    <w:rsid w:val="001D14BB"/>
    <w:rsid w:val="001D2860"/>
    <w:rsid w:val="001E6873"/>
    <w:rsid w:val="001E6C26"/>
    <w:rsid w:val="00201FBE"/>
    <w:rsid w:val="00207B58"/>
    <w:rsid w:val="00212768"/>
    <w:rsid w:val="00213D8F"/>
    <w:rsid w:val="002163DF"/>
    <w:rsid w:val="0022432E"/>
    <w:rsid w:val="00225312"/>
    <w:rsid w:val="002317DC"/>
    <w:rsid w:val="002415A7"/>
    <w:rsid w:val="00242E34"/>
    <w:rsid w:val="002434A4"/>
    <w:rsid w:val="00250215"/>
    <w:rsid w:val="00256769"/>
    <w:rsid w:val="00260021"/>
    <w:rsid w:val="002633C4"/>
    <w:rsid w:val="00265E2B"/>
    <w:rsid w:val="002727C9"/>
    <w:rsid w:val="0028294D"/>
    <w:rsid w:val="002A081C"/>
    <w:rsid w:val="002B0B49"/>
    <w:rsid w:val="002B13E4"/>
    <w:rsid w:val="002B3945"/>
    <w:rsid w:val="002D274C"/>
    <w:rsid w:val="002E6140"/>
    <w:rsid w:val="002E6F12"/>
    <w:rsid w:val="002F353D"/>
    <w:rsid w:val="003076AD"/>
    <w:rsid w:val="003241F7"/>
    <w:rsid w:val="00330ADB"/>
    <w:rsid w:val="00353E18"/>
    <w:rsid w:val="0035705A"/>
    <w:rsid w:val="00360289"/>
    <w:rsid w:val="00360FBE"/>
    <w:rsid w:val="00361F16"/>
    <w:rsid w:val="00363902"/>
    <w:rsid w:val="00364712"/>
    <w:rsid w:val="003675A3"/>
    <w:rsid w:val="00370F76"/>
    <w:rsid w:val="00371FC4"/>
    <w:rsid w:val="00381AED"/>
    <w:rsid w:val="003859C0"/>
    <w:rsid w:val="00390701"/>
    <w:rsid w:val="00390856"/>
    <w:rsid w:val="0039306F"/>
    <w:rsid w:val="00395CEF"/>
    <w:rsid w:val="003A5287"/>
    <w:rsid w:val="003B358C"/>
    <w:rsid w:val="003B4387"/>
    <w:rsid w:val="003B5A1C"/>
    <w:rsid w:val="003B7D16"/>
    <w:rsid w:val="003C540F"/>
    <w:rsid w:val="003C6A3B"/>
    <w:rsid w:val="003E7C6F"/>
    <w:rsid w:val="003F36C9"/>
    <w:rsid w:val="003F68D0"/>
    <w:rsid w:val="003F799E"/>
    <w:rsid w:val="00401913"/>
    <w:rsid w:val="0040480C"/>
    <w:rsid w:val="00406182"/>
    <w:rsid w:val="00406C6F"/>
    <w:rsid w:val="004128DC"/>
    <w:rsid w:val="00412B9F"/>
    <w:rsid w:val="0041573C"/>
    <w:rsid w:val="00417B67"/>
    <w:rsid w:val="00425BB9"/>
    <w:rsid w:val="00430FFB"/>
    <w:rsid w:val="004330CB"/>
    <w:rsid w:val="004410C0"/>
    <w:rsid w:val="00445090"/>
    <w:rsid w:val="00445AE9"/>
    <w:rsid w:val="00451ACA"/>
    <w:rsid w:val="0045554A"/>
    <w:rsid w:val="00473436"/>
    <w:rsid w:val="004770F1"/>
    <w:rsid w:val="00477EB0"/>
    <w:rsid w:val="004851D0"/>
    <w:rsid w:val="00486E84"/>
    <w:rsid w:val="004A116C"/>
    <w:rsid w:val="004A3C40"/>
    <w:rsid w:val="004B0C24"/>
    <w:rsid w:val="004B1382"/>
    <w:rsid w:val="004B1A0F"/>
    <w:rsid w:val="004C1D86"/>
    <w:rsid w:val="004D6CAE"/>
    <w:rsid w:val="004E5222"/>
    <w:rsid w:val="004E7D68"/>
    <w:rsid w:val="004F1E95"/>
    <w:rsid w:val="004F7D4D"/>
    <w:rsid w:val="0050493A"/>
    <w:rsid w:val="0050717F"/>
    <w:rsid w:val="005115F4"/>
    <w:rsid w:val="00512D81"/>
    <w:rsid w:val="00516293"/>
    <w:rsid w:val="00516653"/>
    <w:rsid w:val="0051665A"/>
    <w:rsid w:val="0052020C"/>
    <w:rsid w:val="00524EA4"/>
    <w:rsid w:val="00531CA3"/>
    <w:rsid w:val="00532E19"/>
    <w:rsid w:val="005363D1"/>
    <w:rsid w:val="00541AE3"/>
    <w:rsid w:val="00541D2D"/>
    <w:rsid w:val="00552206"/>
    <w:rsid w:val="00560CC7"/>
    <w:rsid w:val="005646BB"/>
    <w:rsid w:val="00573322"/>
    <w:rsid w:val="00575331"/>
    <w:rsid w:val="00575739"/>
    <w:rsid w:val="005760BB"/>
    <w:rsid w:val="00577457"/>
    <w:rsid w:val="00592561"/>
    <w:rsid w:val="005964FF"/>
    <w:rsid w:val="005A5F9E"/>
    <w:rsid w:val="005B2322"/>
    <w:rsid w:val="005B51B0"/>
    <w:rsid w:val="005B5F74"/>
    <w:rsid w:val="005B6431"/>
    <w:rsid w:val="005B649F"/>
    <w:rsid w:val="005C1824"/>
    <w:rsid w:val="005C4F52"/>
    <w:rsid w:val="005D773D"/>
    <w:rsid w:val="005E1738"/>
    <w:rsid w:val="005E4F78"/>
    <w:rsid w:val="005E71D7"/>
    <w:rsid w:val="005F0157"/>
    <w:rsid w:val="005F3F11"/>
    <w:rsid w:val="005F76F7"/>
    <w:rsid w:val="006055AE"/>
    <w:rsid w:val="006063EA"/>
    <w:rsid w:val="006121B5"/>
    <w:rsid w:val="00622248"/>
    <w:rsid w:val="0062254E"/>
    <w:rsid w:val="006235D9"/>
    <w:rsid w:val="00626EBC"/>
    <w:rsid w:val="00631341"/>
    <w:rsid w:val="006362CB"/>
    <w:rsid w:val="00643058"/>
    <w:rsid w:val="0065202B"/>
    <w:rsid w:val="00652731"/>
    <w:rsid w:val="00654CC0"/>
    <w:rsid w:val="0065522C"/>
    <w:rsid w:val="00655F92"/>
    <w:rsid w:val="00661945"/>
    <w:rsid w:val="006660FD"/>
    <w:rsid w:val="006729A9"/>
    <w:rsid w:val="00677CC8"/>
    <w:rsid w:val="006810E8"/>
    <w:rsid w:val="00682974"/>
    <w:rsid w:val="00686D14"/>
    <w:rsid w:val="00687D18"/>
    <w:rsid w:val="00690F03"/>
    <w:rsid w:val="006B7E03"/>
    <w:rsid w:val="006C0D12"/>
    <w:rsid w:val="006C3036"/>
    <w:rsid w:val="006C3D70"/>
    <w:rsid w:val="006C5554"/>
    <w:rsid w:val="006C65AF"/>
    <w:rsid w:val="006C7CF0"/>
    <w:rsid w:val="006D2203"/>
    <w:rsid w:val="006D3D07"/>
    <w:rsid w:val="006D58F3"/>
    <w:rsid w:val="006D7E51"/>
    <w:rsid w:val="006E3D16"/>
    <w:rsid w:val="006F420E"/>
    <w:rsid w:val="006F45C9"/>
    <w:rsid w:val="006F6D68"/>
    <w:rsid w:val="00702B1B"/>
    <w:rsid w:val="00703CE3"/>
    <w:rsid w:val="007047F7"/>
    <w:rsid w:val="00714171"/>
    <w:rsid w:val="00714376"/>
    <w:rsid w:val="00720BBB"/>
    <w:rsid w:val="00731188"/>
    <w:rsid w:val="00733D65"/>
    <w:rsid w:val="00745ECB"/>
    <w:rsid w:val="00746186"/>
    <w:rsid w:val="0075121D"/>
    <w:rsid w:val="007538AA"/>
    <w:rsid w:val="007552AB"/>
    <w:rsid w:val="007609F5"/>
    <w:rsid w:val="00766BC5"/>
    <w:rsid w:val="00772887"/>
    <w:rsid w:val="007751D3"/>
    <w:rsid w:val="007766D8"/>
    <w:rsid w:val="00782DD3"/>
    <w:rsid w:val="00790E65"/>
    <w:rsid w:val="007A27BE"/>
    <w:rsid w:val="007A2B46"/>
    <w:rsid w:val="007A2D4F"/>
    <w:rsid w:val="007C612E"/>
    <w:rsid w:val="007D4764"/>
    <w:rsid w:val="007D72CD"/>
    <w:rsid w:val="007D7C85"/>
    <w:rsid w:val="007E0B1E"/>
    <w:rsid w:val="007E7D8A"/>
    <w:rsid w:val="007F7BBC"/>
    <w:rsid w:val="0080050D"/>
    <w:rsid w:val="00800EB7"/>
    <w:rsid w:val="00803B1C"/>
    <w:rsid w:val="00804FFA"/>
    <w:rsid w:val="008058D5"/>
    <w:rsid w:val="00805B63"/>
    <w:rsid w:val="00805D78"/>
    <w:rsid w:val="00812D22"/>
    <w:rsid w:val="008243F7"/>
    <w:rsid w:val="00830EBC"/>
    <w:rsid w:val="0083687D"/>
    <w:rsid w:val="00840A91"/>
    <w:rsid w:val="00846472"/>
    <w:rsid w:val="00851134"/>
    <w:rsid w:val="00851DF4"/>
    <w:rsid w:val="008553FB"/>
    <w:rsid w:val="00855B87"/>
    <w:rsid w:val="00855C93"/>
    <w:rsid w:val="008910CF"/>
    <w:rsid w:val="00892EB6"/>
    <w:rsid w:val="00893AAD"/>
    <w:rsid w:val="008953FF"/>
    <w:rsid w:val="00895ECB"/>
    <w:rsid w:val="00896574"/>
    <w:rsid w:val="008A05DC"/>
    <w:rsid w:val="008A094D"/>
    <w:rsid w:val="008A192E"/>
    <w:rsid w:val="008A19E2"/>
    <w:rsid w:val="008A2E06"/>
    <w:rsid w:val="008A4742"/>
    <w:rsid w:val="008A586F"/>
    <w:rsid w:val="008A73A0"/>
    <w:rsid w:val="008B1AC4"/>
    <w:rsid w:val="008B2D19"/>
    <w:rsid w:val="008B2E0E"/>
    <w:rsid w:val="008B408F"/>
    <w:rsid w:val="008B7012"/>
    <w:rsid w:val="008B7283"/>
    <w:rsid w:val="008C0881"/>
    <w:rsid w:val="008C27AC"/>
    <w:rsid w:val="008C6C11"/>
    <w:rsid w:val="008C7871"/>
    <w:rsid w:val="008D1A58"/>
    <w:rsid w:val="008D4A56"/>
    <w:rsid w:val="008E06A3"/>
    <w:rsid w:val="008E6A97"/>
    <w:rsid w:val="008F1BC2"/>
    <w:rsid w:val="008F5AD0"/>
    <w:rsid w:val="008F66F0"/>
    <w:rsid w:val="00906C16"/>
    <w:rsid w:val="00922337"/>
    <w:rsid w:val="0092250A"/>
    <w:rsid w:val="00922BA2"/>
    <w:rsid w:val="009234B5"/>
    <w:rsid w:val="00924547"/>
    <w:rsid w:val="00926464"/>
    <w:rsid w:val="0093426C"/>
    <w:rsid w:val="0093775C"/>
    <w:rsid w:val="00952EE1"/>
    <w:rsid w:val="00954733"/>
    <w:rsid w:val="00962120"/>
    <w:rsid w:val="00965FD9"/>
    <w:rsid w:val="0097010F"/>
    <w:rsid w:val="00970BE4"/>
    <w:rsid w:val="00971E4E"/>
    <w:rsid w:val="00981A03"/>
    <w:rsid w:val="009913A8"/>
    <w:rsid w:val="009A1C8E"/>
    <w:rsid w:val="009B1F0D"/>
    <w:rsid w:val="009B4DF7"/>
    <w:rsid w:val="009C0F34"/>
    <w:rsid w:val="009C2022"/>
    <w:rsid w:val="009C684B"/>
    <w:rsid w:val="009D3C2D"/>
    <w:rsid w:val="009F23FD"/>
    <w:rsid w:val="00A00A57"/>
    <w:rsid w:val="00A15BDD"/>
    <w:rsid w:val="00A20F14"/>
    <w:rsid w:val="00A40562"/>
    <w:rsid w:val="00A4130B"/>
    <w:rsid w:val="00A440F2"/>
    <w:rsid w:val="00A445B5"/>
    <w:rsid w:val="00A525E3"/>
    <w:rsid w:val="00A55BCB"/>
    <w:rsid w:val="00A64B93"/>
    <w:rsid w:val="00A6743F"/>
    <w:rsid w:val="00A71587"/>
    <w:rsid w:val="00A734CB"/>
    <w:rsid w:val="00A76C82"/>
    <w:rsid w:val="00A770C2"/>
    <w:rsid w:val="00A87DB8"/>
    <w:rsid w:val="00A87E4F"/>
    <w:rsid w:val="00A9172A"/>
    <w:rsid w:val="00A93F96"/>
    <w:rsid w:val="00A94936"/>
    <w:rsid w:val="00A96BE3"/>
    <w:rsid w:val="00AA21F3"/>
    <w:rsid w:val="00AB0855"/>
    <w:rsid w:val="00AB0A5F"/>
    <w:rsid w:val="00AC1250"/>
    <w:rsid w:val="00AC4A35"/>
    <w:rsid w:val="00AC66D3"/>
    <w:rsid w:val="00AC7945"/>
    <w:rsid w:val="00AE1470"/>
    <w:rsid w:val="00AE5511"/>
    <w:rsid w:val="00AF167E"/>
    <w:rsid w:val="00AF1E29"/>
    <w:rsid w:val="00B032D7"/>
    <w:rsid w:val="00B038E2"/>
    <w:rsid w:val="00B16CF7"/>
    <w:rsid w:val="00B21437"/>
    <w:rsid w:val="00B24157"/>
    <w:rsid w:val="00B254EA"/>
    <w:rsid w:val="00B26F39"/>
    <w:rsid w:val="00B45FD1"/>
    <w:rsid w:val="00B50277"/>
    <w:rsid w:val="00B510F6"/>
    <w:rsid w:val="00B51775"/>
    <w:rsid w:val="00B535FE"/>
    <w:rsid w:val="00B54F99"/>
    <w:rsid w:val="00B57572"/>
    <w:rsid w:val="00B82329"/>
    <w:rsid w:val="00B8241B"/>
    <w:rsid w:val="00B90224"/>
    <w:rsid w:val="00B9365F"/>
    <w:rsid w:val="00BA004C"/>
    <w:rsid w:val="00BA1DF9"/>
    <w:rsid w:val="00BA7856"/>
    <w:rsid w:val="00BB5B61"/>
    <w:rsid w:val="00BC3205"/>
    <w:rsid w:val="00BE2C5C"/>
    <w:rsid w:val="00BE3E13"/>
    <w:rsid w:val="00BF3723"/>
    <w:rsid w:val="00C03358"/>
    <w:rsid w:val="00C07BF9"/>
    <w:rsid w:val="00C111DE"/>
    <w:rsid w:val="00C11900"/>
    <w:rsid w:val="00C15314"/>
    <w:rsid w:val="00C15DD4"/>
    <w:rsid w:val="00C16E54"/>
    <w:rsid w:val="00C21717"/>
    <w:rsid w:val="00C279CD"/>
    <w:rsid w:val="00C32D1A"/>
    <w:rsid w:val="00C3470B"/>
    <w:rsid w:val="00C37925"/>
    <w:rsid w:val="00C41688"/>
    <w:rsid w:val="00C4482E"/>
    <w:rsid w:val="00C73E59"/>
    <w:rsid w:val="00C805A0"/>
    <w:rsid w:val="00C80CC0"/>
    <w:rsid w:val="00C83B9F"/>
    <w:rsid w:val="00C847B4"/>
    <w:rsid w:val="00C871ED"/>
    <w:rsid w:val="00C903D4"/>
    <w:rsid w:val="00C90E52"/>
    <w:rsid w:val="00C92828"/>
    <w:rsid w:val="00C93831"/>
    <w:rsid w:val="00CA1EB3"/>
    <w:rsid w:val="00CA2657"/>
    <w:rsid w:val="00CA3BCD"/>
    <w:rsid w:val="00CC1C6F"/>
    <w:rsid w:val="00CC47D8"/>
    <w:rsid w:val="00CD0292"/>
    <w:rsid w:val="00CD1C8B"/>
    <w:rsid w:val="00CD1D60"/>
    <w:rsid w:val="00CD3565"/>
    <w:rsid w:val="00CD3C7A"/>
    <w:rsid w:val="00CF4E9E"/>
    <w:rsid w:val="00CF5D60"/>
    <w:rsid w:val="00CF7C28"/>
    <w:rsid w:val="00CF7CB3"/>
    <w:rsid w:val="00D0516F"/>
    <w:rsid w:val="00D134AB"/>
    <w:rsid w:val="00D1497D"/>
    <w:rsid w:val="00D14B88"/>
    <w:rsid w:val="00D15837"/>
    <w:rsid w:val="00D17B2E"/>
    <w:rsid w:val="00D32BC2"/>
    <w:rsid w:val="00D338FC"/>
    <w:rsid w:val="00D36228"/>
    <w:rsid w:val="00D37E32"/>
    <w:rsid w:val="00D406B4"/>
    <w:rsid w:val="00D4217A"/>
    <w:rsid w:val="00D43806"/>
    <w:rsid w:val="00D51AA0"/>
    <w:rsid w:val="00D54242"/>
    <w:rsid w:val="00D560A4"/>
    <w:rsid w:val="00D616AE"/>
    <w:rsid w:val="00D63F7C"/>
    <w:rsid w:val="00D722A1"/>
    <w:rsid w:val="00D75104"/>
    <w:rsid w:val="00D9668A"/>
    <w:rsid w:val="00DC1CB4"/>
    <w:rsid w:val="00DE381A"/>
    <w:rsid w:val="00DE3A07"/>
    <w:rsid w:val="00DE3BF7"/>
    <w:rsid w:val="00DE4119"/>
    <w:rsid w:val="00DF254C"/>
    <w:rsid w:val="00DF2B9B"/>
    <w:rsid w:val="00DF3335"/>
    <w:rsid w:val="00E018ED"/>
    <w:rsid w:val="00E0386F"/>
    <w:rsid w:val="00E03D10"/>
    <w:rsid w:val="00E264AA"/>
    <w:rsid w:val="00E2650D"/>
    <w:rsid w:val="00E273DF"/>
    <w:rsid w:val="00E40D80"/>
    <w:rsid w:val="00E47F55"/>
    <w:rsid w:val="00E554B1"/>
    <w:rsid w:val="00E7611F"/>
    <w:rsid w:val="00E76A4B"/>
    <w:rsid w:val="00E80F2F"/>
    <w:rsid w:val="00E9115D"/>
    <w:rsid w:val="00E914EC"/>
    <w:rsid w:val="00E95EA3"/>
    <w:rsid w:val="00EB3652"/>
    <w:rsid w:val="00EC5741"/>
    <w:rsid w:val="00EC7C0C"/>
    <w:rsid w:val="00ED6ABC"/>
    <w:rsid w:val="00EF3857"/>
    <w:rsid w:val="00F061CD"/>
    <w:rsid w:val="00F1367E"/>
    <w:rsid w:val="00F1523E"/>
    <w:rsid w:val="00F418AD"/>
    <w:rsid w:val="00F45915"/>
    <w:rsid w:val="00F46B54"/>
    <w:rsid w:val="00F50302"/>
    <w:rsid w:val="00F52270"/>
    <w:rsid w:val="00F7014D"/>
    <w:rsid w:val="00F701F5"/>
    <w:rsid w:val="00F7049E"/>
    <w:rsid w:val="00F7699D"/>
    <w:rsid w:val="00F81CDB"/>
    <w:rsid w:val="00F8241D"/>
    <w:rsid w:val="00F878D0"/>
    <w:rsid w:val="00F930D8"/>
    <w:rsid w:val="00F96485"/>
    <w:rsid w:val="00FB6381"/>
    <w:rsid w:val="00FC7596"/>
    <w:rsid w:val="00FD0F00"/>
    <w:rsid w:val="00FD21A1"/>
    <w:rsid w:val="00FD5C39"/>
    <w:rsid w:val="00FE2A97"/>
    <w:rsid w:val="00FE4F57"/>
    <w:rsid w:val="00FE74FD"/>
    <w:rsid w:val="00FF005E"/>
    <w:rsid w:val="00FF1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A2ED60"/>
  <w15:docId w15:val="{E2C659EF-8B1F-453D-B765-5AD3D455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076A4E"/>
    <w:rPr>
      <w:rFonts w:cs="Arial Unicode MS"/>
      <w:color w:val="000000"/>
      <w:sz w:val="24"/>
      <w:u w:color="000000"/>
    </w:rPr>
  </w:style>
  <w:style w:type="paragraph" w:styleId="Titolo1">
    <w:name w:val="heading 1"/>
    <w:basedOn w:val="Normale"/>
    <w:link w:val="Titolo1Carattere"/>
    <w:uiPriority w:val="9"/>
    <w:qFormat/>
    <w:rsid w:val="00BA00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 w:cs="Times New Roman"/>
      <w:b/>
      <w:color w:val="auto"/>
      <w:kern w:val="36"/>
      <w:sz w:val="48"/>
      <w:bdr w:val="none" w:sz="0" w:space="0" w:color="auto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1E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6A4E"/>
    <w:rPr>
      <w:u w:val="single"/>
    </w:rPr>
  </w:style>
  <w:style w:type="table" w:customStyle="1" w:styleId="TableNormal1">
    <w:name w:val="Table Normal1"/>
    <w:rsid w:val="00076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76A4E"/>
    <w:pPr>
      <w:tabs>
        <w:tab w:val="center" w:pos="4819"/>
        <w:tab w:val="right" w:pos="9638"/>
      </w:tabs>
    </w:pPr>
    <w:rPr>
      <w:rFonts w:cs="Arial Unicode MS"/>
      <w:color w:val="000000"/>
      <w:sz w:val="24"/>
      <w:u w:color="000000"/>
    </w:rPr>
  </w:style>
  <w:style w:type="character" w:customStyle="1" w:styleId="Nessuno">
    <w:name w:val="Nessuno"/>
    <w:rsid w:val="00076A4E"/>
  </w:style>
  <w:style w:type="paragraph" w:customStyle="1" w:styleId="Intestazioneepidipagina">
    <w:name w:val="Intestazione e piè di pagina"/>
    <w:rsid w:val="00076A4E"/>
    <w:pPr>
      <w:tabs>
        <w:tab w:val="right" w:pos="9020"/>
      </w:tabs>
    </w:pPr>
    <w:rPr>
      <w:rFonts w:ascii="Helvetica Neue" w:hAnsi="Helvetica Neue" w:cs="Arial Unicode MS"/>
      <w:color w:val="000000"/>
      <w:sz w:val="24"/>
    </w:rPr>
  </w:style>
  <w:style w:type="table" w:styleId="Grigliatabella">
    <w:name w:val="Table Grid"/>
    <w:basedOn w:val="Tabellanormale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3FB"/>
    <w:rPr>
      <w:rFonts w:ascii="Tahoma" w:hAnsi="Tahoma" w:cs="Tahoma"/>
      <w:sz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3FB"/>
    <w:rPr>
      <w:rFonts w:ascii="Tahoma" w:hAnsi="Tahoma" w:cs="Tahoma"/>
      <w:color w:val="000000"/>
      <w:sz w:val="16"/>
      <w:u w:color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3B1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121B5"/>
    <w:rPr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1B5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1B5"/>
    <w:rPr>
      <w:rFonts w:cs="Arial Unicode MS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1B5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1B5"/>
    <w:rPr>
      <w:rFonts w:cs="Arial Unicode MS"/>
      <w:b/>
      <w:color w:val="000000"/>
      <w:u w:color="000000"/>
    </w:rPr>
  </w:style>
  <w:style w:type="paragraph" w:styleId="Revisione">
    <w:name w:val="Revision"/>
    <w:hidden/>
    <w:uiPriority w:val="99"/>
    <w:semiHidden/>
    <w:rsid w:val="006121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004C"/>
    <w:rPr>
      <w:rFonts w:eastAsia="Times New Roman"/>
      <w:b/>
      <w:kern w:val="36"/>
      <w:sz w:val="48"/>
      <w:bdr w:val="none" w:sz="0" w:space="0" w:color="auto"/>
    </w:rPr>
  </w:style>
  <w:style w:type="paragraph" w:styleId="Pidipagina">
    <w:name w:val="footer"/>
    <w:basedOn w:val="Normale"/>
    <w:link w:val="PidipaginaCarattere"/>
    <w:uiPriority w:val="99"/>
    <w:unhideWhenUsed/>
    <w:rsid w:val="007E7D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D8A"/>
    <w:rPr>
      <w:rFonts w:cs="Arial Unicode MS"/>
      <w:color w:val="000000"/>
      <w:sz w:val="24"/>
      <w:u w:color="00000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D8A"/>
    <w:rPr>
      <w:rFonts w:cs="Arial Unicode MS"/>
      <w:color w:val="000000"/>
      <w:sz w:val="24"/>
      <w:u w:color="000000"/>
    </w:rPr>
  </w:style>
  <w:style w:type="character" w:styleId="Numeropagina">
    <w:name w:val="page number"/>
    <w:basedOn w:val="Carpredefinitoparagrafo"/>
    <w:uiPriority w:val="99"/>
    <w:unhideWhenUsed/>
    <w:rsid w:val="007E7D8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1E4E"/>
    <w:rPr>
      <w:rFonts w:asciiTheme="majorHAnsi" w:eastAsiaTheme="majorEastAsia" w:hAnsiTheme="majorHAnsi" w:cstheme="majorBidi"/>
      <w:color w:val="243F60" w:themeColor="accent1" w:themeShade="7F"/>
      <w:sz w:val="24"/>
      <w:u w:color="00000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115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bdr w:val="none" w:sz="0" w:space="0" w:color="auto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115F4"/>
    <w:rPr>
      <w:rFonts w:ascii="Courier New" w:eastAsia="Times New Roman" w:hAnsi="Courier New" w:cs="Courier New"/>
      <w:bdr w:val="none" w:sz="0" w:space="0" w:color="auto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306F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D37E32"/>
    <w:rPr>
      <w:b/>
    </w:rPr>
  </w:style>
  <w:style w:type="paragraph" w:styleId="NormaleWeb">
    <w:name w:val="Normal (Web)"/>
    <w:basedOn w:val="Normale"/>
    <w:uiPriority w:val="99"/>
    <w:unhideWhenUsed/>
    <w:rsid w:val="009C68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customStyle="1" w:styleId="P68B1DB1-Normale1">
    <w:name w:val="P68B1DB1-Normale1"/>
    <w:basedOn w:val="Normale"/>
    <w:rPr>
      <w:rFonts w:cs="Times New Roman"/>
    </w:rPr>
  </w:style>
  <w:style w:type="paragraph" w:customStyle="1" w:styleId="P68B1DB1-Normale2">
    <w:name w:val="P68B1DB1-Normale2"/>
    <w:basedOn w:val="Normale"/>
    <w:rPr>
      <w:rFonts w:eastAsia="Times New Roman" w:cs="Times New Roman"/>
      <w:b/>
      <w:color w:val="222222"/>
      <w:sz w:val="28"/>
      <w:bdr w:val="none" w:sz="0" w:space="0" w:color="auto"/>
      <w:shd w:val="clear" w:color="auto" w:fill="FFFFFF"/>
    </w:rPr>
  </w:style>
  <w:style w:type="paragraph" w:customStyle="1" w:styleId="P68B1DB1-Normale3">
    <w:name w:val="P68B1DB1-Normale3"/>
    <w:basedOn w:val="Normale"/>
    <w:rPr>
      <w:rFonts w:eastAsia="Times New Roman" w:cs="Times New Roman"/>
      <w:b/>
      <w:i/>
      <w:color w:val="222222"/>
      <w:bdr w:val="none" w:sz="0" w:space="0" w:color="auto"/>
      <w:shd w:val="clear" w:color="auto" w:fill="FFFFFF"/>
    </w:rPr>
  </w:style>
  <w:style w:type="paragraph" w:customStyle="1" w:styleId="P68B1DB1-Normale4">
    <w:name w:val="P68B1DB1-Normale4"/>
    <w:basedOn w:val="Normale"/>
    <w:rPr>
      <w:rFonts w:cs="Times New Roman"/>
      <w:color w:val="222222"/>
      <w:bdr w:val="none" w:sz="0" w:space="0" w:color="auto"/>
      <w:shd w:val="clear" w:color="auto" w:fill="FFFFFF"/>
    </w:rPr>
  </w:style>
  <w:style w:type="paragraph" w:customStyle="1" w:styleId="P68B1DB1-Normale5">
    <w:name w:val="P68B1DB1-Normale5"/>
    <w:basedOn w:val="Normale"/>
    <w:rPr>
      <w:rFonts w:eastAsia="Times New Roman" w:cs="Times New Roman"/>
      <w:color w:val="222222"/>
      <w:bdr w:val="none" w:sz="0" w:space="0" w:color="auto"/>
      <w:shd w:val="clear" w:color="auto" w:fill="FFFFFF"/>
    </w:rPr>
  </w:style>
  <w:style w:type="paragraph" w:customStyle="1" w:styleId="P68B1DB1-Normale6">
    <w:name w:val="P68B1DB1-Normale6"/>
    <w:basedOn w:val="Normale"/>
    <w:rPr>
      <w:rFonts w:eastAsia="Times New Roman" w:cs="Times New Roman"/>
      <w:b/>
      <w:color w:val="333333"/>
      <w:sz w:val="22"/>
    </w:rPr>
  </w:style>
  <w:style w:type="paragraph" w:customStyle="1" w:styleId="P68B1DB1-Intestazione7">
    <w:name w:val="P68B1DB1-Intestazione7"/>
    <w:basedOn w:val="Intestazione"/>
    <w:rPr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4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5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24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5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5CD94-D370-46D5-ACA7-165617E21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Menicucci</dc:creator>
  <cp:lastModifiedBy>User</cp:lastModifiedBy>
  <cp:revision>18</cp:revision>
  <cp:lastPrinted>2022-11-10T11:16:00Z</cp:lastPrinted>
  <dcterms:created xsi:type="dcterms:W3CDTF">2022-11-13T09:41:00Z</dcterms:created>
  <dcterms:modified xsi:type="dcterms:W3CDTF">2022-11-14T15:01:00Z</dcterms:modified>
</cp:coreProperties>
</file>